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9E66" w14:textId="43B8A1C7" w:rsidR="005A1C81" w:rsidRDefault="00DE1BE9" w:rsidP="00DE1BE9">
      <w:pPr>
        <w:jc w:val="center"/>
      </w:pPr>
      <w:r>
        <w:t xml:space="preserve">The Four </w:t>
      </w:r>
      <w:proofErr w:type="gramStart"/>
      <w:r>
        <w:t>W’s</w:t>
      </w:r>
      <w:proofErr w:type="gramEnd"/>
      <w:r>
        <w:t xml:space="preserve"> of Advocacy</w:t>
      </w:r>
    </w:p>
    <w:p w14:paraId="2839DB96" w14:textId="77777777" w:rsidR="00DE1BE9" w:rsidRDefault="00DE1BE9" w:rsidP="00DE1BE9">
      <w:pPr>
        <w:pStyle w:val="ListParagraph"/>
        <w:numPr>
          <w:ilvl w:val="0"/>
          <w:numId w:val="1"/>
        </w:numPr>
      </w:pPr>
      <w:r w:rsidRPr="00E7765D">
        <w:rPr>
          <w:b/>
          <w:bCs/>
        </w:rPr>
        <w:t>WHO</w:t>
      </w:r>
      <w:r>
        <w:t xml:space="preserve"> </w:t>
      </w:r>
      <w:r>
        <w:sym w:font="Wingdings" w:char="F0E0"/>
      </w:r>
      <w:r>
        <w:t xml:space="preserve"> An advocate must be:</w:t>
      </w:r>
    </w:p>
    <w:p w14:paraId="03B66C20" w14:textId="6ABB999E" w:rsidR="00DE1BE9" w:rsidRDefault="00DE1BE9" w:rsidP="00DE1BE9">
      <w:pPr>
        <w:pStyle w:val="ListParagraph"/>
        <w:numPr>
          <w:ilvl w:val="1"/>
          <w:numId w:val="1"/>
        </w:numPr>
      </w:pPr>
      <w:r>
        <w:t>a faculty member</w:t>
      </w:r>
      <w:r w:rsidR="00BE5327">
        <w:t xml:space="preserve"> (or emeritus)</w:t>
      </w:r>
      <w:r>
        <w:t xml:space="preserve"> at UB</w:t>
      </w:r>
      <w:r w:rsidR="00FF2283">
        <w:t xml:space="preserve">, </w:t>
      </w:r>
      <w:r>
        <w:t>RPC</w:t>
      </w:r>
      <w:r w:rsidR="00BE5327">
        <w:t>CC, or VA Health Center</w:t>
      </w:r>
    </w:p>
    <w:p w14:paraId="543294F4" w14:textId="29D5D16B" w:rsidR="00DE1BE9" w:rsidRDefault="00DE1BE9" w:rsidP="00DE1BE9">
      <w:pPr>
        <w:pStyle w:val="ListParagraph"/>
        <w:numPr>
          <w:ilvl w:val="1"/>
          <w:numId w:val="1"/>
        </w:numPr>
      </w:pPr>
      <w:r>
        <w:t xml:space="preserve">from the </w:t>
      </w:r>
      <w:r w:rsidR="00FF2283">
        <w:t>candidate’s</w:t>
      </w:r>
      <w:r>
        <w:t xml:space="preserve"> department or </w:t>
      </w:r>
      <w:r w:rsidR="00FF2283">
        <w:t>discipline</w:t>
      </w:r>
    </w:p>
    <w:p w14:paraId="1B60B5C3" w14:textId="5CA247DD" w:rsidR="00DE1BE9" w:rsidRDefault="00DE1BE9" w:rsidP="00DE1BE9">
      <w:pPr>
        <w:pStyle w:val="ListParagraph"/>
        <w:numPr>
          <w:ilvl w:val="1"/>
          <w:numId w:val="1"/>
        </w:numPr>
      </w:pPr>
      <w:r>
        <w:t xml:space="preserve">must have direct knowledge of the </w:t>
      </w:r>
      <w:r w:rsidR="00FF2283">
        <w:t>candidates’</w:t>
      </w:r>
      <w:r>
        <w:t xml:space="preserve"> professional/academic performance</w:t>
      </w:r>
    </w:p>
    <w:p w14:paraId="593D4F77" w14:textId="51229DAF" w:rsidR="00BE5327" w:rsidRDefault="00BE5327" w:rsidP="00DE1BE9">
      <w:pPr>
        <w:pStyle w:val="ListParagraph"/>
        <w:numPr>
          <w:ilvl w:val="1"/>
          <w:numId w:val="1"/>
        </w:numPr>
      </w:pPr>
      <w:r>
        <w:t>f</w:t>
      </w:r>
      <w:r w:rsidRPr="00BE5327">
        <w:t xml:space="preserve">aculty members holding administrative titles in an academic unit or at the provost, vice president or president levels, </w:t>
      </w:r>
      <w:r w:rsidRPr="00BE5327">
        <w:rPr>
          <w:b/>
          <w:bCs/>
        </w:rPr>
        <w:t>may not act as an advocate</w:t>
      </w:r>
      <w:r w:rsidRPr="00BE5327">
        <w:t>.</w:t>
      </w:r>
    </w:p>
    <w:p w14:paraId="301A8074" w14:textId="73FBAB48" w:rsidR="00DE1BE9" w:rsidRDefault="00DE1BE9" w:rsidP="00DE1BE9">
      <w:pPr>
        <w:pStyle w:val="ListParagraph"/>
        <w:numPr>
          <w:ilvl w:val="0"/>
          <w:numId w:val="1"/>
        </w:numPr>
      </w:pPr>
      <w:r w:rsidRPr="00E7765D">
        <w:rPr>
          <w:b/>
          <w:bCs/>
        </w:rPr>
        <w:t>WHAT</w:t>
      </w:r>
      <w:r>
        <w:t xml:space="preserve"> </w:t>
      </w:r>
      <w:r>
        <w:sym w:font="Wingdings" w:char="F0E0"/>
      </w:r>
      <w:r>
        <w:t xml:space="preserve"> </w:t>
      </w:r>
      <w:r w:rsidR="00C54787">
        <w:t>What does the advocate do?</w:t>
      </w:r>
    </w:p>
    <w:p w14:paraId="6AE9FEE4" w14:textId="6F504EBB" w:rsidR="00C54787" w:rsidRDefault="00C54787" w:rsidP="00C54787">
      <w:pPr>
        <w:pStyle w:val="ListParagraph"/>
        <w:numPr>
          <w:ilvl w:val="1"/>
          <w:numId w:val="1"/>
        </w:numPr>
      </w:pPr>
      <w:r>
        <w:t>submits a written statement which is included in the dossier</w:t>
      </w:r>
    </w:p>
    <w:p w14:paraId="3C553DD5" w14:textId="45675D9A" w:rsidR="00C54787" w:rsidRDefault="00C54787" w:rsidP="00C54787">
      <w:pPr>
        <w:pStyle w:val="ListParagraph"/>
        <w:numPr>
          <w:ilvl w:val="1"/>
          <w:numId w:val="1"/>
        </w:numPr>
      </w:pPr>
      <w:r>
        <w:t>should be invited to the department and school ad hoc committee meetings and may make an oral statement to the unit review bodies</w:t>
      </w:r>
    </w:p>
    <w:p w14:paraId="0899FE69" w14:textId="41E1C156" w:rsidR="00C54787" w:rsidRDefault="00C54787" w:rsidP="00C54787">
      <w:pPr>
        <w:pStyle w:val="ListParagraph"/>
        <w:numPr>
          <w:ilvl w:val="0"/>
          <w:numId w:val="1"/>
        </w:numPr>
      </w:pPr>
      <w:r w:rsidRPr="00E7765D">
        <w:rPr>
          <w:b/>
          <w:bCs/>
        </w:rPr>
        <w:t xml:space="preserve">WHY </w:t>
      </w:r>
      <w:r>
        <w:sym w:font="Wingdings" w:char="F0E0"/>
      </w:r>
      <w:r>
        <w:t xml:space="preserve"> Why choose an advocate?</w:t>
      </w:r>
    </w:p>
    <w:p w14:paraId="27246C9C" w14:textId="685060D5" w:rsidR="00C54787" w:rsidRDefault="00FF2283" w:rsidP="00C54787">
      <w:pPr>
        <w:pStyle w:val="ListParagraph"/>
        <w:numPr>
          <w:ilvl w:val="1"/>
          <w:numId w:val="1"/>
        </w:numPr>
      </w:pPr>
      <w:r>
        <w:t>c</w:t>
      </w:r>
      <w:r w:rsidR="00C54787">
        <w:t>hoose an advocate if you believe your case will be strengthened or more fully presented with an advocate</w:t>
      </w:r>
    </w:p>
    <w:p w14:paraId="1B49DE14" w14:textId="244C07D6" w:rsidR="00C54787" w:rsidRDefault="00C54787" w:rsidP="00C54787">
      <w:pPr>
        <w:pStyle w:val="ListParagraph"/>
        <w:numPr>
          <w:ilvl w:val="2"/>
          <w:numId w:val="1"/>
        </w:numPr>
      </w:pPr>
      <w:r>
        <w:t>*Note: there is no negative connotation to having an advocate! Having an advocate can only strengthen your case and does not reflect negatively on the candidate!</w:t>
      </w:r>
    </w:p>
    <w:p w14:paraId="1FE98D70" w14:textId="6FEF7C9A" w:rsidR="00FF2283" w:rsidRDefault="00FF2283" w:rsidP="00FF2283">
      <w:pPr>
        <w:pStyle w:val="ListParagraph"/>
        <w:numPr>
          <w:ilvl w:val="0"/>
          <w:numId w:val="1"/>
        </w:numPr>
      </w:pPr>
      <w:r w:rsidRPr="00E7765D">
        <w:rPr>
          <w:b/>
          <w:bCs/>
        </w:rPr>
        <w:t>WHEN</w:t>
      </w:r>
      <w:r>
        <w:t xml:space="preserve"> </w:t>
      </w:r>
      <w:r>
        <w:sym w:font="Wingdings" w:char="F0E0"/>
      </w:r>
      <w:r>
        <w:t xml:space="preserve"> When is an advocate chosen?</w:t>
      </w:r>
    </w:p>
    <w:p w14:paraId="046D0994" w14:textId="7E8F1BA2" w:rsidR="00FF2283" w:rsidRDefault="00FF2283" w:rsidP="00FF2283">
      <w:pPr>
        <w:pStyle w:val="ListParagraph"/>
        <w:numPr>
          <w:ilvl w:val="1"/>
          <w:numId w:val="1"/>
        </w:numPr>
      </w:pPr>
      <w:r>
        <w:t>ideally, the advocate is selected at the start of the review process but can be selected at a subsequent stage of the review process</w:t>
      </w:r>
    </w:p>
    <w:p w14:paraId="52355F9B" w14:textId="4A5239BD" w:rsidR="00FF2283" w:rsidRDefault="00FF2283" w:rsidP="00FF2283"/>
    <w:p w14:paraId="6AB1827B" w14:textId="00AA5E3E" w:rsidR="00FF2283" w:rsidRDefault="00FF2283" w:rsidP="00FF2283">
      <w:pPr>
        <w:rPr>
          <w:b/>
          <w:bCs/>
        </w:rPr>
      </w:pPr>
      <w:r>
        <w:t xml:space="preserve">*The candidate does not need to have an advocate </w:t>
      </w:r>
      <w:r>
        <w:sym w:font="Wingdings" w:char="F0E0"/>
      </w:r>
      <w:r>
        <w:t xml:space="preserve"> if they choose not to have an advocate, they will complete an advocate opt-out form (found on our website) to be used in place of the advocate’s statement. However, even after completing an opt-out form, </w:t>
      </w:r>
      <w:r w:rsidRPr="00FF2283">
        <w:rPr>
          <w:b/>
          <w:bCs/>
        </w:rPr>
        <w:t>the</w:t>
      </w:r>
      <w:r>
        <w:t xml:space="preserve"> </w:t>
      </w:r>
      <w:r w:rsidRPr="00FF2283">
        <w:rPr>
          <w:b/>
          <w:bCs/>
        </w:rPr>
        <w:t>candidate can still choose to select an advocate at any time during the review process!</w:t>
      </w:r>
    </w:p>
    <w:p w14:paraId="2A705D98" w14:textId="77777777" w:rsidR="00BE5327" w:rsidRDefault="00BE5327" w:rsidP="00FF2283">
      <w:pPr>
        <w:rPr>
          <w:b/>
          <w:bCs/>
        </w:rPr>
      </w:pPr>
    </w:p>
    <w:p w14:paraId="69DCDDB9" w14:textId="0DEDB6FF" w:rsidR="00BE5327" w:rsidRDefault="00BE5327" w:rsidP="00FF2283">
      <w:pPr>
        <w:rPr>
          <w:b/>
          <w:bCs/>
        </w:rPr>
      </w:pPr>
      <w:r>
        <w:rPr>
          <w:b/>
          <w:bCs/>
        </w:rPr>
        <w:t>Questions? Contact Alicia Chadwick, Office Administrator, for more information.</w:t>
      </w:r>
    </w:p>
    <w:p w14:paraId="42F521BA" w14:textId="0D92F6D9" w:rsidR="00BE5327" w:rsidRDefault="00BE5327" w:rsidP="00FF2283">
      <w:pPr>
        <w:rPr>
          <w:b/>
          <w:bCs/>
        </w:rPr>
      </w:pPr>
      <w:r>
        <w:rPr>
          <w:b/>
          <w:bCs/>
        </w:rPr>
        <w:t xml:space="preserve">Email: </w:t>
      </w:r>
      <w:hyperlink r:id="rId5" w:history="1">
        <w:r w:rsidRPr="0070737A">
          <w:rPr>
            <w:rStyle w:val="Hyperlink"/>
            <w:b/>
            <w:bCs/>
          </w:rPr>
          <w:t>achadwick@buffalo.edu</w:t>
        </w:r>
      </w:hyperlink>
    </w:p>
    <w:p w14:paraId="220FCD0E" w14:textId="50FA2C09" w:rsidR="00BE5327" w:rsidRPr="00FF2283" w:rsidRDefault="00BE5327" w:rsidP="00FF2283">
      <w:pPr>
        <w:rPr>
          <w:b/>
          <w:bCs/>
        </w:rPr>
      </w:pPr>
      <w:r>
        <w:rPr>
          <w:b/>
          <w:bCs/>
        </w:rPr>
        <w:t>Phone: 716-829-3534</w:t>
      </w:r>
    </w:p>
    <w:sectPr w:rsidR="00BE5327" w:rsidRPr="00FF2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5141D"/>
    <w:multiLevelType w:val="hybridMultilevel"/>
    <w:tmpl w:val="7EFA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E9"/>
    <w:rsid w:val="00425188"/>
    <w:rsid w:val="005A1C81"/>
    <w:rsid w:val="00802DE3"/>
    <w:rsid w:val="00BE5327"/>
    <w:rsid w:val="00C54787"/>
    <w:rsid w:val="00CB6061"/>
    <w:rsid w:val="00DE1BE9"/>
    <w:rsid w:val="00E7765D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6AD0"/>
  <w15:chartTrackingRefBased/>
  <w15:docId w15:val="{DC0491E8-7A1A-4B18-B92D-5C38665F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B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53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hadwick@buffal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214</Words>
  <Characters>1390</Characters>
  <Application>Microsoft Office Word</Application>
  <DocSecurity>0</DocSecurity>
  <Lines>77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Chadwick</dc:creator>
  <cp:keywords/>
  <dc:description/>
  <cp:lastModifiedBy>Alicia Chadwick</cp:lastModifiedBy>
  <cp:revision>3</cp:revision>
  <dcterms:created xsi:type="dcterms:W3CDTF">2025-05-14T13:06:00Z</dcterms:created>
  <dcterms:modified xsi:type="dcterms:W3CDTF">2025-05-14T13:46:00Z</dcterms:modified>
</cp:coreProperties>
</file>